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871C4B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2123B4">
        <w:rPr>
          <w:rFonts w:asciiTheme="minorHAnsi" w:hAnsiTheme="minorHAnsi" w:cstheme="minorHAnsi"/>
          <w:b/>
          <w:u w:val="single"/>
        </w:rPr>
        <w:t>178</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7D6571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E1003">
        <w:rPr>
          <w:rFonts w:asciiTheme="minorHAnsi" w:hAnsiTheme="minorHAnsi" w:cstheme="minorHAnsi"/>
        </w:rPr>
        <w:t>1</w:t>
      </w:r>
      <w:r w:rsidR="00E025B5">
        <w:rPr>
          <w:rFonts w:asciiTheme="minorHAnsi" w:hAnsiTheme="minorHAnsi" w:cstheme="minorHAnsi"/>
        </w:rPr>
        <w:t>8</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w:t>
      </w:r>
      <w:r w:rsidR="00E025B5">
        <w:rPr>
          <w:rFonts w:asciiTheme="minorHAnsi" w:hAnsiTheme="minorHAnsi" w:cstheme="minorHAnsi"/>
        </w:rPr>
        <w:t>9</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4BCCB24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E025B5">
        <w:rPr>
          <w:rFonts w:asciiTheme="minorHAnsi" w:hAnsiTheme="minorHAnsi" w:cstheme="minorHAnsi"/>
          <w:b/>
          <w:bCs/>
        </w:rPr>
        <w:t>Podaljšanje Oracle podpore za 1 leto</w:t>
      </w:r>
    </w:p>
    <w:p w14:paraId="675FE9A0" w14:textId="77777777" w:rsidR="00A66674" w:rsidRDefault="00A66674" w:rsidP="008D67E8">
      <w:pPr>
        <w:rPr>
          <w:rFonts w:asciiTheme="minorHAnsi" w:hAnsiTheme="minorHAnsi" w:cstheme="minorHAnsi"/>
          <w:b/>
          <w:bCs/>
        </w:rPr>
      </w:pPr>
    </w:p>
    <w:p w14:paraId="45A6F1EB" w14:textId="77777777" w:rsidR="008E1003" w:rsidRPr="0040467C" w:rsidRDefault="008E1003" w:rsidP="008D67E8">
      <w:pPr>
        <w:rPr>
          <w:rFonts w:asciiTheme="minorHAnsi" w:hAnsiTheme="minorHAnsi" w:cstheme="minorHAnsi"/>
          <w:b/>
          <w:bCs/>
        </w:rPr>
      </w:pPr>
    </w:p>
    <w:p w14:paraId="28D8719D" w14:textId="77777777" w:rsidR="008E1003" w:rsidRPr="008E1003" w:rsidRDefault="008E1003" w:rsidP="008E1003">
      <w:pPr>
        <w:jc w:val="both"/>
        <w:rPr>
          <w:rFonts w:asciiTheme="minorHAnsi" w:hAnsiTheme="minorHAnsi" w:cstheme="minorHAnsi"/>
          <w:b/>
          <w:bCs/>
        </w:rPr>
      </w:pPr>
      <w:r w:rsidRPr="008E1003">
        <w:rPr>
          <w:rFonts w:asciiTheme="minorHAnsi" w:hAnsiTheme="minorHAnsi" w:cstheme="minorHAnsi"/>
          <w:b/>
          <w:bCs/>
        </w:rPr>
        <w:t>Splošni pogoji za sodelovanje</w:t>
      </w:r>
    </w:p>
    <w:p w14:paraId="3C3B9919" w14:textId="77777777" w:rsidR="008E1003" w:rsidRPr="0040467C" w:rsidRDefault="008E1003" w:rsidP="008E1003">
      <w:pPr>
        <w:jc w:val="both"/>
        <w:rPr>
          <w:rFonts w:asciiTheme="minorHAnsi" w:hAnsiTheme="minorHAnsi" w:cstheme="minorHAnsi"/>
          <w:b/>
          <w:bCs/>
          <w:sz w:val="28"/>
          <w:szCs w:val="28"/>
        </w:rPr>
      </w:pPr>
    </w:p>
    <w:p w14:paraId="3420337A" w14:textId="77777777" w:rsidR="00E025B5" w:rsidRPr="0040467C" w:rsidRDefault="00E025B5" w:rsidP="00E025B5">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5263AF14" w14:textId="77777777" w:rsidR="00E025B5" w:rsidRDefault="00E025B5" w:rsidP="00E025B5">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bolnišnični informacijski sistem naročnika. </w:t>
      </w:r>
    </w:p>
    <w:p w14:paraId="55407159" w14:textId="77777777" w:rsidR="00E025B5" w:rsidRDefault="00E025B5" w:rsidP="00E025B5">
      <w:pPr>
        <w:jc w:val="both"/>
        <w:rPr>
          <w:rFonts w:asciiTheme="minorHAnsi" w:hAnsiTheme="minorHAnsi" w:cstheme="minorHAnsi"/>
        </w:rPr>
      </w:pPr>
    </w:p>
    <w:p w14:paraId="2449506E" w14:textId="77777777" w:rsidR="00E025B5" w:rsidRDefault="00E025B5" w:rsidP="00E025B5">
      <w:pPr>
        <w:jc w:val="both"/>
        <w:rPr>
          <w:rFonts w:asciiTheme="minorHAnsi" w:hAnsiTheme="minorHAnsi" w:cstheme="minorHAnsi"/>
        </w:rPr>
      </w:pPr>
      <w:r w:rsidRPr="00B16D1B">
        <w:rPr>
          <w:rFonts w:asciiTheme="minorHAnsi" w:hAnsiTheme="minorHAnsi" w:cstheme="minorHAnsi"/>
        </w:rPr>
        <w:t xml:space="preserve">Predmet povpraševanja je licenca </w:t>
      </w:r>
      <w:r w:rsidRPr="0049245D">
        <w:rPr>
          <w:rFonts w:asciiTheme="minorHAnsi" w:hAnsiTheme="minorHAnsi" w:cstheme="minorHAnsi"/>
        </w:rPr>
        <w:t xml:space="preserve">Oracle </w:t>
      </w:r>
      <w:proofErr w:type="spellStart"/>
      <w:r w:rsidRPr="0049245D">
        <w:rPr>
          <w:rFonts w:asciiTheme="minorHAnsi" w:hAnsiTheme="minorHAnsi" w:cstheme="minorHAnsi"/>
        </w:rPr>
        <w:t>Database</w:t>
      </w:r>
      <w:proofErr w:type="spellEnd"/>
      <w:r w:rsidRPr="0049245D">
        <w:rPr>
          <w:rFonts w:asciiTheme="minorHAnsi" w:hAnsiTheme="minorHAnsi" w:cstheme="minorHAnsi"/>
        </w:rPr>
        <w:t xml:space="preserve"> Standard </w:t>
      </w:r>
      <w:proofErr w:type="spellStart"/>
      <w:r w:rsidRPr="0049245D">
        <w:rPr>
          <w:rFonts w:asciiTheme="minorHAnsi" w:hAnsiTheme="minorHAnsi" w:cstheme="minorHAnsi"/>
        </w:rPr>
        <w:t>Edition</w:t>
      </w:r>
      <w:proofErr w:type="spellEnd"/>
      <w:r w:rsidRPr="0049245D">
        <w:rPr>
          <w:rFonts w:asciiTheme="minorHAnsi" w:hAnsiTheme="minorHAnsi" w:cstheme="minorHAnsi"/>
        </w:rPr>
        <w:t xml:space="preserve"> 2 </w:t>
      </w:r>
      <w:r>
        <w:rPr>
          <w:rFonts w:asciiTheme="minorHAnsi" w:hAnsiTheme="minorHAnsi" w:cstheme="minorHAnsi"/>
        </w:rPr>
        <w:t>–</w:t>
      </w:r>
      <w:r w:rsidRPr="0049245D">
        <w:rPr>
          <w:rFonts w:asciiTheme="minorHAnsi" w:hAnsiTheme="minorHAnsi" w:cstheme="minorHAnsi"/>
        </w:rPr>
        <w:t xml:space="preserve"> </w:t>
      </w:r>
      <w:proofErr w:type="spellStart"/>
      <w:r w:rsidRPr="0049245D">
        <w:rPr>
          <w:rFonts w:asciiTheme="minorHAnsi" w:hAnsiTheme="minorHAnsi" w:cstheme="minorHAnsi"/>
        </w:rPr>
        <w:t>Processor</w:t>
      </w:r>
      <w:proofErr w:type="spellEnd"/>
      <w:r>
        <w:rPr>
          <w:rFonts w:asciiTheme="minorHAnsi" w:hAnsiTheme="minorHAnsi" w:cstheme="minorHAnsi"/>
        </w:rPr>
        <w:t xml:space="preserve"> </w:t>
      </w:r>
      <w:proofErr w:type="spellStart"/>
      <w:r w:rsidRPr="0049245D">
        <w:rPr>
          <w:rFonts w:asciiTheme="minorHAnsi" w:hAnsiTheme="minorHAnsi" w:cstheme="minorHAnsi"/>
        </w:rPr>
        <w:t>Perpetual</w:t>
      </w:r>
      <w:proofErr w:type="spellEnd"/>
      <w:r w:rsidRPr="0049245D">
        <w:rPr>
          <w:rFonts w:asciiTheme="minorHAnsi" w:hAnsiTheme="minorHAnsi" w:cstheme="minorHAnsi"/>
        </w:rPr>
        <w:t xml:space="preserve"> ASFU Software </w:t>
      </w:r>
      <w:proofErr w:type="spellStart"/>
      <w:r w:rsidRPr="0049245D">
        <w:rPr>
          <w:rFonts w:asciiTheme="minorHAnsi" w:hAnsiTheme="minorHAnsi" w:cstheme="minorHAnsi"/>
        </w:rPr>
        <w:t>Update</w:t>
      </w:r>
      <w:proofErr w:type="spellEnd"/>
      <w:r w:rsidRPr="0049245D">
        <w:rPr>
          <w:rFonts w:asciiTheme="minorHAnsi" w:hAnsiTheme="minorHAnsi" w:cstheme="minorHAnsi"/>
        </w:rPr>
        <w:t xml:space="preserve"> </w:t>
      </w:r>
      <w:proofErr w:type="spellStart"/>
      <w:r w:rsidRPr="0049245D">
        <w:rPr>
          <w:rFonts w:asciiTheme="minorHAnsi" w:hAnsiTheme="minorHAnsi" w:cstheme="minorHAnsi"/>
        </w:rPr>
        <w:t>License</w:t>
      </w:r>
      <w:proofErr w:type="spellEnd"/>
      <w:r w:rsidRPr="0049245D">
        <w:rPr>
          <w:rFonts w:asciiTheme="minorHAnsi" w:hAnsiTheme="minorHAnsi" w:cstheme="minorHAnsi"/>
        </w:rPr>
        <w:t xml:space="preserve"> &amp;</w:t>
      </w:r>
      <w:r>
        <w:rPr>
          <w:rFonts w:asciiTheme="minorHAnsi" w:hAnsiTheme="minorHAnsi" w:cstheme="minorHAnsi"/>
        </w:rPr>
        <w:t xml:space="preserve"> </w:t>
      </w:r>
      <w:r w:rsidRPr="0049245D">
        <w:rPr>
          <w:rFonts w:asciiTheme="minorHAnsi" w:hAnsiTheme="minorHAnsi" w:cstheme="minorHAnsi"/>
        </w:rPr>
        <w:t xml:space="preserve">Partner </w:t>
      </w:r>
      <w:proofErr w:type="spellStart"/>
      <w:r w:rsidRPr="0049245D">
        <w:rPr>
          <w:rFonts w:asciiTheme="minorHAnsi" w:hAnsiTheme="minorHAnsi" w:cstheme="minorHAnsi"/>
        </w:rPr>
        <w:t>Support</w:t>
      </w:r>
      <w:proofErr w:type="spellEnd"/>
      <w:r w:rsidRPr="0049245D">
        <w:rPr>
          <w:rFonts w:asciiTheme="minorHAnsi" w:hAnsiTheme="minorHAnsi" w:cstheme="minorHAnsi"/>
        </w:rPr>
        <w:t xml:space="preserve"> (</w:t>
      </w:r>
      <w:proofErr w:type="spellStart"/>
      <w:r w:rsidRPr="0049245D">
        <w:rPr>
          <w:rFonts w:asciiTheme="minorHAnsi" w:hAnsiTheme="minorHAnsi" w:cstheme="minorHAnsi"/>
        </w:rPr>
        <w:t>Processor</w:t>
      </w:r>
      <w:proofErr w:type="spellEnd"/>
      <w:r w:rsidRPr="0049245D">
        <w:rPr>
          <w:rFonts w:asciiTheme="minorHAnsi" w:hAnsiTheme="minorHAnsi" w:cstheme="minorHAnsi"/>
        </w:rPr>
        <w:t xml:space="preserve"> </w:t>
      </w:r>
      <w:proofErr w:type="spellStart"/>
      <w:r w:rsidRPr="0049245D">
        <w:rPr>
          <w:rFonts w:asciiTheme="minorHAnsi" w:hAnsiTheme="minorHAnsi" w:cstheme="minorHAnsi"/>
        </w:rPr>
        <w:t>Perpetual</w:t>
      </w:r>
      <w:proofErr w:type="spellEnd"/>
      <w:r w:rsidRPr="0049245D">
        <w:rPr>
          <w:rFonts w:asciiTheme="minorHAnsi" w:hAnsiTheme="minorHAnsi" w:cstheme="minorHAnsi"/>
        </w:rPr>
        <w:t>)</w:t>
      </w:r>
      <w:r w:rsidRPr="00B16D1B">
        <w:rPr>
          <w:rFonts w:asciiTheme="minorHAnsi" w:hAnsiTheme="minorHAnsi" w:cstheme="minorHAnsi"/>
        </w:rPr>
        <w:t>.</w:t>
      </w:r>
    </w:p>
    <w:p w14:paraId="2B9F516C" w14:textId="77777777" w:rsidR="00E025B5" w:rsidRDefault="00E025B5" w:rsidP="00E025B5">
      <w:pPr>
        <w:jc w:val="both"/>
        <w:rPr>
          <w:rFonts w:asciiTheme="minorHAnsi" w:hAnsiTheme="minorHAnsi" w:cstheme="minorHAnsi"/>
        </w:rPr>
      </w:pPr>
    </w:p>
    <w:p w14:paraId="1A035E53" w14:textId="77777777" w:rsidR="00E025B5" w:rsidRPr="00B16D1B" w:rsidRDefault="00E025B5" w:rsidP="00E025B5">
      <w:pPr>
        <w:jc w:val="both"/>
        <w:rPr>
          <w:rFonts w:asciiTheme="minorHAnsi" w:hAnsiTheme="minorHAnsi" w:cstheme="minorHAnsi"/>
        </w:rPr>
      </w:pPr>
      <w:r>
        <w:rPr>
          <w:rFonts w:asciiTheme="minorHAnsi" w:hAnsiTheme="minorHAnsi" w:cstheme="minorHAnsi"/>
        </w:rPr>
        <w:t xml:space="preserve">Licenca se uporablja za </w:t>
      </w:r>
      <w:r w:rsidRPr="0059444E">
        <w:rPr>
          <w:rFonts w:asciiTheme="minorHAnsi" w:hAnsiTheme="minorHAnsi" w:cstheme="minorHAnsi"/>
        </w:rPr>
        <w:t xml:space="preserve">podatkovno bazo </w:t>
      </w:r>
      <w:proofErr w:type="spellStart"/>
      <w:r w:rsidRPr="0059444E">
        <w:rPr>
          <w:rFonts w:asciiTheme="minorHAnsi" w:hAnsiTheme="minorHAnsi" w:cstheme="minorHAnsi"/>
        </w:rPr>
        <w:t>Birpis</w:t>
      </w:r>
      <w:proofErr w:type="spellEnd"/>
      <w:r w:rsidRPr="0059444E">
        <w:rPr>
          <w:rFonts w:asciiTheme="minorHAnsi" w:hAnsiTheme="minorHAnsi" w:cstheme="minorHAnsi"/>
        </w:rPr>
        <w:t>.</w:t>
      </w:r>
      <w:r>
        <w:rPr>
          <w:rFonts w:asciiTheme="minorHAnsi" w:hAnsiTheme="minorHAnsi" w:cstheme="minorHAnsi"/>
        </w:rPr>
        <w:t xml:space="preserve"> Vzdrževanje licenc velja za obdobje </w:t>
      </w:r>
      <w:r w:rsidRPr="00E55FEA">
        <w:rPr>
          <w:rFonts w:asciiTheme="minorHAnsi" w:hAnsiTheme="minorHAnsi" w:cstheme="minorHAnsi"/>
        </w:rPr>
        <w:t>31. 10. 2025 do 30. 10. 2026</w:t>
      </w:r>
      <w:r>
        <w:rPr>
          <w:rFonts w:asciiTheme="minorHAnsi" w:hAnsiTheme="minorHAnsi" w:cstheme="minorHAnsi"/>
        </w:rPr>
        <w:t>.</w:t>
      </w:r>
    </w:p>
    <w:p w14:paraId="0E465193" w14:textId="77777777" w:rsidR="00E025B5" w:rsidRDefault="00E025B5" w:rsidP="00E025B5">
      <w:pPr>
        <w:jc w:val="both"/>
        <w:rPr>
          <w:rFonts w:asciiTheme="minorHAnsi" w:hAnsiTheme="minorHAnsi" w:cstheme="minorHAnsi"/>
          <w:b/>
          <w:bCs/>
        </w:rPr>
      </w:pPr>
    </w:p>
    <w:p w14:paraId="3AB42974" w14:textId="77777777" w:rsidR="00E025B5" w:rsidRPr="0049245D" w:rsidRDefault="00E025B5" w:rsidP="00E025B5">
      <w:pPr>
        <w:jc w:val="both"/>
        <w:rPr>
          <w:rFonts w:asciiTheme="minorHAnsi" w:hAnsiTheme="minorHAnsi" w:cstheme="minorHAnsi"/>
        </w:rPr>
      </w:pPr>
      <w:r w:rsidRPr="0049245D">
        <w:rPr>
          <w:rFonts w:asciiTheme="minorHAnsi" w:hAnsiTheme="minorHAnsi" w:cstheme="minorHAnsi"/>
        </w:rPr>
        <w:t>Vzdrževanje licenc zagotavlja tehnično podporo s strani Oracle korporacije, omogoča dostop do varnostnih ali drugih kritičnih popravkov ter nadgrajevanje baze do najvišje objavljene verzije v času plačevanja vzdrževanja.</w:t>
      </w:r>
    </w:p>
    <w:p w14:paraId="15300866" w14:textId="77777777" w:rsidR="00B71052" w:rsidRPr="00263648" w:rsidRDefault="00B71052" w:rsidP="00877ED3">
      <w:pPr>
        <w:jc w:val="both"/>
        <w:rPr>
          <w:rFonts w:asciiTheme="minorHAnsi" w:hAnsiTheme="minorHAnsi" w:cstheme="minorHAnsi"/>
        </w:rPr>
      </w:pPr>
    </w:p>
    <w:p w14:paraId="6EBEE9EC" w14:textId="66A6D98F" w:rsidR="00B71052" w:rsidRPr="00B564A9" w:rsidRDefault="00B71052" w:rsidP="00877ED3">
      <w:pPr>
        <w:jc w:val="both"/>
        <w:rPr>
          <w:rFonts w:asciiTheme="minorHAnsi" w:hAnsiTheme="minorHAnsi" w:cstheme="minorHAnsi"/>
        </w:rPr>
      </w:pPr>
      <w:r w:rsidRPr="00B564A9">
        <w:rPr>
          <w:rFonts w:asciiTheme="minorHAnsi" w:hAnsiTheme="minorHAnsi" w:cstheme="minorHAnsi"/>
        </w:rPr>
        <w:t xml:space="preserve">Rok izvedbe je </w:t>
      </w:r>
      <w:r w:rsidR="008E1003">
        <w:rPr>
          <w:rFonts w:asciiTheme="minorHAnsi" w:hAnsiTheme="minorHAnsi" w:cstheme="minorHAnsi"/>
        </w:rPr>
        <w:t>takoj</w:t>
      </w:r>
      <w:r w:rsidRPr="00B564A9">
        <w:rPr>
          <w:rFonts w:asciiTheme="minorHAnsi" w:hAnsiTheme="minorHAnsi" w:cstheme="minorHAnsi"/>
        </w:rPr>
        <w:t xml:space="preserve"> po izdaji naročilnice. </w:t>
      </w:r>
    </w:p>
    <w:p w14:paraId="2D20FDC5" w14:textId="77777777" w:rsidR="00B71052" w:rsidRDefault="00B71052" w:rsidP="00877ED3">
      <w:pPr>
        <w:jc w:val="both"/>
        <w:rPr>
          <w:rFonts w:asciiTheme="minorHAnsi" w:hAnsiTheme="minorHAnsi" w:cstheme="minorHAnsi"/>
        </w:rPr>
      </w:pPr>
    </w:p>
    <w:p w14:paraId="2BEEEB34" w14:textId="77777777" w:rsidR="00B51867" w:rsidRPr="008E09C7" w:rsidRDefault="00B51867" w:rsidP="00877ED3">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0"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0"/>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lastRenderedPageBreak/>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4089B525"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2123B4">
        <w:rPr>
          <w:rFonts w:asciiTheme="minorHAnsi" w:hAnsiTheme="minorHAnsi" w:cstheme="minorHAnsi"/>
        </w:rPr>
        <w:t>178</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E025B5">
        <w:rPr>
          <w:rFonts w:asciiTheme="minorHAnsi" w:hAnsiTheme="minorHAnsi" w:cstheme="minorHAnsi"/>
          <w:b/>
          <w:bCs/>
        </w:rPr>
        <w:t xml:space="preserve">Podaljšanje Oracle podpore za 1 leto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E43927">
        <w:rPr>
          <w:rFonts w:asciiTheme="minorHAnsi" w:hAnsiTheme="minorHAnsi" w:cstheme="minorHAnsi"/>
          <w:bCs/>
        </w:rPr>
        <w:t>2</w:t>
      </w:r>
      <w:r w:rsidR="00E025B5">
        <w:rPr>
          <w:rFonts w:asciiTheme="minorHAnsi" w:hAnsiTheme="minorHAnsi" w:cstheme="minorHAnsi"/>
          <w:bCs/>
        </w:rPr>
        <w:t>3</w:t>
      </w:r>
      <w:r w:rsidR="00B51867" w:rsidRPr="00C61A09">
        <w:rPr>
          <w:rFonts w:asciiTheme="minorHAnsi" w:hAnsiTheme="minorHAnsi" w:cstheme="minorHAnsi"/>
          <w:bCs/>
        </w:rPr>
        <w:t>.</w:t>
      </w:r>
      <w:r w:rsidR="00E43927">
        <w:rPr>
          <w:rFonts w:asciiTheme="minorHAnsi" w:hAnsiTheme="minorHAnsi" w:cstheme="minorHAnsi"/>
          <w:bCs/>
        </w:rPr>
        <w:t>0</w:t>
      </w:r>
      <w:r w:rsidR="00E025B5">
        <w:rPr>
          <w:rFonts w:asciiTheme="minorHAnsi" w:hAnsiTheme="minorHAnsi" w:cstheme="minorHAnsi"/>
          <w:bCs/>
        </w:rPr>
        <w:t>9</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161AF89A"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E025B5" w:rsidRPr="00E025B5">
        <w:rPr>
          <w:rFonts w:asciiTheme="minorHAnsi" w:hAnsiTheme="minorHAnsi" w:cstheme="minorHAnsi"/>
          <w:b/>
          <w:bCs/>
        </w:rPr>
        <w:t>Podaljšanje Oracle podpore za 1 leto</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2D3CEEC4"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w:t>
            </w:r>
            <w:r w:rsidR="008E1003">
              <w:rPr>
                <w:rFonts w:asciiTheme="minorHAnsi" w:hAnsiTheme="minorHAnsi" w:cstheme="minorHAnsi"/>
                <w:b/>
                <w:bCs/>
                <w:sz w:val="18"/>
                <w:szCs w:val="18"/>
              </w:rPr>
              <w:t>/</w:t>
            </w:r>
            <w:r w:rsidRPr="00B86496">
              <w:rPr>
                <w:rFonts w:asciiTheme="minorHAnsi" w:hAnsiTheme="minorHAnsi" w:cstheme="minorHAnsi"/>
                <w:b/>
                <w:bCs/>
                <w:sz w:val="18"/>
                <w:szCs w:val="18"/>
              </w:rPr>
              <w:t>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E025B5" w:rsidRPr="00E025B5" w14:paraId="522AD09C" w14:textId="77777777" w:rsidTr="008937C1">
        <w:tc>
          <w:tcPr>
            <w:tcW w:w="441" w:type="dxa"/>
          </w:tcPr>
          <w:p w14:paraId="63FE9939" w14:textId="5CDB89F5" w:rsidR="00E025B5" w:rsidRPr="00E025B5" w:rsidRDefault="00E025B5" w:rsidP="00E025B5">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1</w:t>
            </w:r>
          </w:p>
        </w:tc>
        <w:tc>
          <w:tcPr>
            <w:tcW w:w="4061" w:type="dxa"/>
          </w:tcPr>
          <w:p w14:paraId="394910C6" w14:textId="5746A70D" w:rsidR="00E025B5" w:rsidRPr="00E025B5" w:rsidRDefault="00E025B5" w:rsidP="00E025B5">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 xml:space="preserve">Oracle </w:t>
            </w:r>
            <w:proofErr w:type="spellStart"/>
            <w:r w:rsidRPr="00E025B5">
              <w:rPr>
                <w:rFonts w:asciiTheme="minorHAnsi" w:hAnsiTheme="minorHAnsi" w:cstheme="minorHAnsi"/>
                <w:sz w:val="18"/>
                <w:szCs w:val="18"/>
              </w:rPr>
              <w:t>Database</w:t>
            </w:r>
            <w:proofErr w:type="spellEnd"/>
            <w:r w:rsidRPr="00E025B5">
              <w:rPr>
                <w:rFonts w:asciiTheme="minorHAnsi" w:hAnsiTheme="minorHAnsi" w:cstheme="minorHAnsi"/>
                <w:sz w:val="18"/>
                <w:szCs w:val="18"/>
              </w:rPr>
              <w:t xml:space="preserve"> Standard </w:t>
            </w:r>
            <w:proofErr w:type="spellStart"/>
            <w:r w:rsidRPr="00E025B5">
              <w:rPr>
                <w:rFonts w:asciiTheme="minorHAnsi" w:hAnsiTheme="minorHAnsi" w:cstheme="minorHAnsi"/>
                <w:sz w:val="18"/>
                <w:szCs w:val="18"/>
              </w:rPr>
              <w:t>Edition</w:t>
            </w:r>
            <w:proofErr w:type="spellEnd"/>
            <w:r w:rsidRPr="00E025B5">
              <w:rPr>
                <w:rFonts w:asciiTheme="minorHAnsi" w:hAnsiTheme="minorHAnsi" w:cstheme="minorHAnsi"/>
                <w:sz w:val="18"/>
                <w:szCs w:val="18"/>
              </w:rPr>
              <w:t xml:space="preserve"> 2 – </w:t>
            </w:r>
            <w:proofErr w:type="spellStart"/>
            <w:r w:rsidRPr="00E025B5">
              <w:rPr>
                <w:rFonts w:asciiTheme="minorHAnsi" w:hAnsiTheme="minorHAnsi" w:cstheme="minorHAnsi"/>
                <w:sz w:val="18"/>
                <w:szCs w:val="18"/>
              </w:rPr>
              <w:t>Processor</w:t>
            </w:r>
            <w:proofErr w:type="spellEnd"/>
            <w:r w:rsidRPr="00E025B5">
              <w:rPr>
                <w:rFonts w:asciiTheme="minorHAnsi" w:hAnsiTheme="minorHAnsi" w:cstheme="minorHAnsi"/>
                <w:sz w:val="18"/>
                <w:szCs w:val="18"/>
              </w:rPr>
              <w:t xml:space="preserve"> </w:t>
            </w:r>
            <w:proofErr w:type="spellStart"/>
            <w:r w:rsidRPr="00E025B5">
              <w:rPr>
                <w:rFonts w:asciiTheme="minorHAnsi" w:hAnsiTheme="minorHAnsi" w:cstheme="minorHAnsi"/>
                <w:sz w:val="18"/>
                <w:szCs w:val="18"/>
              </w:rPr>
              <w:t>Perpetual</w:t>
            </w:r>
            <w:proofErr w:type="spellEnd"/>
            <w:r w:rsidRPr="00E025B5">
              <w:rPr>
                <w:rFonts w:asciiTheme="minorHAnsi" w:hAnsiTheme="minorHAnsi" w:cstheme="minorHAnsi"/>
                <w:sz w:val="18"/>
                <w:szCs w:val="18"/>
              </w:rPr>
              <w:t xml:space="preserve"> ASFU Software </w:t>
            </w:r>
            <w:proofErr w:type="spellStart"/>
            <w:r w:rsidRPr="00E025B5">
              <w:rPr>
                <w:rFonts w:asciiTheme="minorHAnsi" w:hAnsiTheme="minorHAnsi" w:cstheme="minorHAnsi"/>
                <w:sz w:val="18"/>
                <w:szCs w:val="18"/>
              </w:rPr>
              <w:t>Update</w:t>
            </w:r>
            <w:proofErr w:type="spellEnd"/>
            <w:r w:rsidRPr="00E025B5">
              <w:rPr>
                <w:rFonts w:asciiTheme="minorHAnsi" w:hAnsiTheme="minorHAnsi" w:cstheme="minorHAnsi"/>
                <w:sz w:val="18"/>
                <w:szCs w:val="18"/>
              </w:rPr>
              <w:t xml:space="preserve"> </w:t>
            </w:r>
            <w:proofErr w:type="spellStart"/>
            <w:r w:rsidRPr="00E025B5">
              <w:rPr>
                <w:rFonts w:asciiTheme="minorHAnsi" w:hAnsiTheme="minorHAnsi" w:cstheme="minorHAnsi"/>
                <w:sz w:val="18"/>
                <w:szCs w:val="18"/>
              </w:rPr>
              <w:t>License</w:t>
            </w:r>
            <w:proofErr w:type="spellEnd"/>
            <w:r w:rsidRPr="00E025B5">
              <w:rPr>
                <w:rFonts w:asciiTheme="minorHAnsi" w:hAnsiTheme="minorHAnsi" w:cstheme="minorHAnsi"/>
                <w:sz w:val="18"/>
                <w:szCs w:val="18"/>
              </w:rPr>
              <w:t xml:space="preserve"> &amp; Partner </w:t>
            </w:r>
            <w:proofErr w:type="spellStart"/>
            <w:r w:rsidRPr="00E025B5">
              <w:rPr>
                <w:rFonts w:asciiTheme="minorHAnsi" w:hAnsiTheme="minorHAnsi" w:cstheme="minorHAnsi"/>
                <w:sz w:val="18"/>
                <w:szCs w:val="18"/>
              </w:rPr>
              <w:t>Support</w:t>
            </w:r>
            <w:proofErr w:type="spellEnd"/>
            <w:r w:rsidRPr="00E025B5">
              <w:rPr>
                <w:rFonts w:asciiTheme="minorHAnsi" w:hAnsiTheme="minorHAnsi" w:cstheme="minorHAnsi"/>
                <w:sz w:val="18"/>
                <w:szCs w:val="18"/>
              </w:rPr>
              <w:t xml:space="preserve"> (</w:t>
            </w:r>
            <w:proofErr w:type="spellStart"/>
            <w:r w:rsidRPr="00E025B5">
              <w:rPr>
                <w:rFonts w:asciiTheme="minorHAnsi" w:hAnsiTheme="minorHAnsi" w:cstheme="minorHAnsi"/>
                <w:sz w:val="18"/>
                <w:szCs w:val="18"/>
              </w:rPr>
              <w:t>Processor</w:t>
            </w:r>
            <w:proofErr w:type="spellEnd"/>
            <w:r w:rsidRPr="00E025B5">
              <w:rPr>
                <w:rFonts w:asciiTheme="minorHAnsi" w:hAnsiTheme="minorHAnsi" w:cstheme="minorHAnsi"/>
                <w:sz w:val="18"/>
                <w:szCs w:val="18"/>
              </w:rPr>
              <w:t xml:space="preserve"> </w:t>
            </w:r>
            <w:proofErr w:type="spellStart"/>
            <w:r w:rsidRPr="00E025B5">
              <w:rPr>
                <w:rFonts w:asciiTheme="minorHAnsi" w:hAnsiTheme="minorHAnsi" w:cstheme="minorHAnsi"/>
                <w:sz w:val="18"/>
                <w:szCs w:val="18"/>
              </w:rPr>
              <w:t>Perpetual</w:t>
            </w:r>
            <w:proofErr w:type="spellEnd"/>
            <w:r w:rsidRPr="00E025B5">
              <w:rPr>
                <w:rFonts w:asciiTheme="minorHAnsi" w:hAnsiTheme="minorHAnsi" w:cstheme="minorHAnsi"/>
                <w:sz w:val="18"/>
                <w:szCs w:val="18"/>
              </w:rPr>
              <w:t>)</w:t>
            </w:r>
          </w:p>
        </w:tc>
        <w:tc>
          <w:tcPr>
            <w:tcW w:w="756" w:type="dxa"/>
          </w:tcPr>
          <w:p w14:paraId="43155971" w14:textId="6D9F5DAD" w:rsidR="00E025B5" w:rsidRPr="00E025B5" w:rsidRDefault="00E025B5" w:rsidP="00E025B5">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2</w:t>
            </w:r>
          </w:p>
        </w:tc>
        <w:tc>
          <w:tcPr>
            <w:tcW w:w="709" w:type="dxa"/>
          </w:tcPr>
          <w:p w14:paraId="251511E7" w14:textId="5A3898EB" w:rsidR="00E025B5" w:rsidRPr="00E025B5" w:rsidRDefault="00E025B5" w:rsidP="00E025B5">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Kom</w:t>
            </w:r>
          </w:p>
        </w:tc>
        <w:tc>
          <w:tcPr>
            <w:tcW w:w="1691" w:type="dxa"/>
          </w:tcPr>
          <w:p w14:paraId="345C9A31" w14:textId="77777777" w:rsidR="00E025B5" w:rsidRPr="00E025B5" w:rsidRDefault="00E025B5" w:rsidP="00E025B5">
            <w:pPr>
              <w:pStyle w:val="Telobesedila"/>
              <w:spacing w:before="1" w:after="6"/>
              <w:jc w:val="both"/>
              <w:rPr>
                <w:rFonts w:asciiTheme="minorHAnsi" w:hAnsiTheme="minorHAnsi" w:cstheme="minorHAnsi"/>
                <w:sz w:val="18"/>
                <w:szCs w:val="18"/>
              </w:rPr>
            </w:pPr>
          </w:p>
        </w:tc>
        <w:tc>
          <w:tcPr>
            <w:tcW w:w="1835" w:type="dxa"/>
          </w:tcPr>
          <w:p w14:paraId="5F942A62" w14:textId="77777777" w:rsidR="00E025B5" w:rsidRPr="00E025B5" w:rsidRDefault="00E025B5" w:rsidP="00E025B5">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74580D1A" w14:textId="77777777" w:rsidR="0059589D" w:rsidRPr="00B51867" w:rsidRDefault="0059589D" w:rsidP="00E025B5">
      <w:pPr>
        <w:suppressAutoHyphens/>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6"/>
  </w:num>
  <w:num w:numId="4" w16cid:durableId="1637876770">
    <w:abstractNumId w:val="3"/>
  </w:num>
  <w:num w:numId="5" w16cid:durableId="635838932">
    <w:abstractNumId w:val="15"/>
  </w:num>
  <w:num w:numId="6" w16cid:durableId="946932512">
    <w:abstractNumId w:val="14"/>
  </w:num>
  <w:num w:numId="7" w16cid:durableId="935987947">
    <w:abstractNumId w:val="5"/>
  </w:num>
  <w:num w:numId="8" w16cid:durableId="993068977">
    <w:abstractNumId w:val="22"/>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4"/>
  </w:num>
  <w:num w:numId="14" w16cid:durableId="27492244">
    <w:abstractNumId w:val="10"/>
  </w:num>
  <w:num w:numId="15" w16cid:durableId="1817138552">
    <w:abstractNumId w:val="23"/>
  </w:num>
  <w:num w:numId="16" w16cid:durableId="1201164523">
    <w:abstractNumId w:val="0"/>
  </w:num>
  <w:num w:numId="17" w16cid:durableId="1753159690">
    <w:abstractNumId w:val="25"/>
  </w:num>
  <w:num w:numId="18" w16cid:durableId="1511413053">
    <w:abstractNumId w:val="18"/>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6"/>
  </w:num>
  <w:num w:numId="29" w16cid:durableId="6338297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45E2"/>
    <w:rsid w:val="000E48BA"/>
    <w:rsid w:val="000E68CA"/>
    <w:rsid w:val="00116498"/>
    <w:rsid w:val="001223F0"/>
    <w:rsid w:val="00143CE3"/>
    <w:rsid w:val="00151E34"/>
    <w:rsid w:val="00171C1F"/>
    <w:rsid w:val="001761A9"/>
    <w:rsid w:val="001937B0"/>
    <w:rsid w:val="001A573C"/>
    <w:rsid w:val="001B1A9D"/>
    <w:rsid w:val="001D7DE5"/>
    <w:rsid w:val="001F4832"/>
    <w:rsid w:val="002123B4"/>
    <w:rsid w:val="002561C1"/>
    <w:rsid w:val="002615FA"/>
    <w:rsid w:val="00266C0B"/>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F1569"/>
    <w:rsid w:val="00513567"/>
    <w:rsid w:val="005174B6"/>
    <w:rsid w:val="005273DA"/>
    <w:rsid w:val="005652E9"/>
    <w:rsid w:val="00571989"/>
    <w:rsid w:val="00572EDF"/>
    <w:rsid w:val="0059589D"/>
    <w:rsid w:val="005A1D87"/>
    <w:rsid w:val="005A3F2F"/>
    <w:rsid w:val="005C7062"/>
    <w:rsid w:val="005F25A4"/>
    <w:rsid w:val="005F7E39"/>
    <w:rsid w:val="00607D9F"/>
    <w:rsid w:val="0061315D"/>
    <w:rsid w:val="00626090"/>
    <w:rsid w:val="006465D8"/>
    <w:rsid w:val="006728F8"/>
    <w:rsid w:val="006843A2"/>
    <w:rsid w:val="00685063"/>
    <w:rsid w:val="006951F8"/>
    <w:rsid w:val="006B48BF"/>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025B5"/>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42627"/>
    <w:rsid w:val="00F511D4"/>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884</Words>
  <Characters>5042</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2025-09-18T06:49:00Z</cp:lastPrinted>
  <dcterms:created xsi:type="dcterms:W3CDTF">2025-09-18T06:51:00Z</dcterms:created>
  <dcterms:modified xsi:type="dcterms:W3CDTF">2025-09-18T06:51:00Z</dcterms:modified>
</cp:coreProperties>
</file>